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47" w:rsidRPr="00C31B47" w:rsidRDefault="00C31B47" w:rsidP="00C31B47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C31B47">
        <w:rPr>
          <w:rFonts w:ascii="Times New Roman" w:eastAsia="Calibri" w:hAnsi="Times New Roman" w:cs="Times New Roman"/>
          <w:b/>
          <w:sz w:val="24"/>
          <w:lang w:eastAsia="ru-RU"/>
        </w:rPr>
        <w:t xml:space="preserve">МУНИЦИПАЛЬНОЕ БЮДЖЕТНОЕ ОБЩЕОБРАЗОВАТЕЛЬНОЕ УЧРЕЖДЕНИЕ </w:t>
      </w:r>
    </w:p>
    <w:p w:rsidR="00C31B47" w:rsidRPr="00C31B47" w:rsidRDefault="00C31B47" w:rsidP="00C31B47">
      <w:pPr>
        <w:spacing w:after="0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C31B47">
        <w:rPr>
          <w:rFonts w:ascii="Times New Roman" w:eastAsia="Calibri" w:hAnsi="Times New Roman" w:cs="Times New Roman"/>
          <w:b/>
          <w:sz w:val="24"/>
          <w:lang w:eastAsia="ru-RU"/>
        </w:rPr>
        <w:t xml:space="preserve">«КАЛИНОВСКАЯ НАЧАЛЬНАЯ ОБЩЕОБРАЗОВАТЕЛЬНАЯ ШКОЛА» </w:t>
      </w:r>
    </w:p>
    <w:p w:rsidR="00BA10B9" w:rsidRPr="00BA10B9" w:rsidRDefault="00BA10B9" w:rsidP="00BA10B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:rsidR="00BA10B9" w:rsidRPr="00BA10B9" w:rsidRDefault="00BA10B9" w:rsidP="00BA10B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:rsidR="00BA10B9" w:rsidRPr="00BA10B9" w:rsidRDefault="00BA10B9" w:rsidP="00BA10B9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p w:rsidR="00BA10B9" w:rsidRPr="00BA10B9" w:rsidRDefault="00BA10B9" w:rsidP="00BA10B9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p w:rsidR="00BA10B9" w:rsidRPr="00BA10B9" w:rsidRDefault="00BA10B9" w:rsidP="00BA10B9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tbl>
      <w:tblPr>
        <w:tblW w:w="10456" w:type="dxa"/>
        <w:tblLook w:val="04A0"/>
      </w:tblPr>
      <w:tblGrid>
        <w:gridCol w:w="5519"/>
        <w:gridCol w:w="4937"/>
      </w:tblGrid>
      <w:tr w:rsidR="00BA10B9" w:rsidRPr="00BA10B9" w:rsidTr="00F966DA">
        <w:tc>
          <w:tcPr>
            <w:tcW w:w="5519" w:type="dxa"/>
          </w:tcPr>
          <w:p w:rsidR="00BA10B9" w:rsidRPr="00BA10B9" w:rsidRDefault="00BA10B9" w:rsidP="00BA1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BA10B9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ПРИНЯТО</w:t>
            </w:r>
          </w:p>
          <w:p w:rsidR="00BA10B9" w:rsidRPr="00BA10B9" w:rsidRDefault="00BA10B9" w:rsidP="00BA10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BA10B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на заседании педагогического совета </w:t>
            </w:r>
          </w:p>
          <w:p w:rsidR="00BA10B9" w:rsidRPr="00BA10B9" w:rsidRDefault="00BA10B9" w:rsidP="00BA10B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BA10B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Протокол № 1 от «</w:t>
            </w:r>
            <w:r w:rsidR="00CE1AAB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30</w:t>
            </w:r>
            <w:r w:rsidRPr="00BA10B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» </w:t>
            </w:r>
            <w:r w:rsidR="00CE1AAB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08.</w:t>
            </w:r>
            <w:r w:rsidRPr="00BA10B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202</w:t>
            </w:r>
            <w:r w:rsidR="00CE1AAB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3</w:t>
            </w:r>
            <w:r w:rsidRPr="00BA10B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г.</w:t>
            </w:r>
          </w:p>
          <w:p w:rsidR="00BA10B9" w:rsidRPr="00BA10B9" w:rsidRDefault="00BA10B9" w:rsidP="00BA1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BA10B9" w:rsidRPr="00BA10B9" w:rsidRDefault="00BA10B9" w:rsidP="00BA1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937" w:type="dxa"/>
          </w:tcPr>
          <w:p w:rsidR="00BA10B9" w:rsidRPr="00BA10B9" w:rsidRDefault="00BA10B9" w:rsidP="00BA1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BA10B9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УТВЕРЖДАЮ</w:t>
            </w:r>
          </w:p>
          <w:p w:rsidR="00BA10B9" w:rsidRPr="00BA10B9" w:rsidRDefault="00BA10B9" w:rsidP="00BA1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BA10B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директор</w:t>
            </w:r>
          </w:p>
          <w:p w:rsidR="00BA10B9" w:rsidRPr="00BA10B9" w:rsidRDefault="00531C76" w:rsidP="00BA1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МБОУ «</w:t>
            </w:r>
            <w:r w:rsidR="00C31B47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Калиновская НОШ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»</w:t>
            </w:r>
          </w:p>
          <w:p w:rsidR="00BA10B9" w:rsidRDefault="00BA10B9" w:rsidP="00BA1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BA10B9" w:rsidRPr="00BA10B9" w:rsidRDefault="00BA10B9" w:rsidP="00BA1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BA10B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______________/ </w:t>
            </w:r>
            <w:r w:rsidR="00C31B47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С.И. Демхаева</w:t>
            </w:r>
            <w:r w:rsidRPr="00BA10B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/</w:t>
            </w:r>
          </w:p>
          <w:p w:rsidR="00BA10B9" w:rsidRPr="00BA10B9" w:rsidRDefault="00BA10B9" w:rsidP="00BA1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BA10B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«</w:t>
            </w:r>
            <w:r w:rsidR="00CE1AAB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30</w:t>
            </w:r>
            <w:r w:rsidRPr="00BA10B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» </w:t>
            </w:r>
            <w:r w:rsidR="00CE1AAB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08.</w:t>
            </w:r>
            <w:r w:rsidRPr="00BA10B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202</w:t>
            </w:r>
            <w:r w:rsidR="00CE1AAB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3</w:t>
            </w:r>
            <w:r w:rsidRPr="00BA10B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 г.</w:t>
            </w:r>
          </w:p>
        </w:tc>
      </w:tr>
    </w:tbl>
    <w:p w:rsidR="000742F1" w:rsidRDefault="000742F1" w:rsidP="000742F1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2F1" w:rsidRPr="00B05213" w:rsidRDefault="000742F1" w:rsidP="000742F1">
      <w:pPr>
        <w:framePr w:hSpace="180" w:wrap="around" w:vAnchor="text" w:hAnchor="margin" w:x="-426" w:y="-15"/>
        <w:tabs>
          <w:tab w:val="left" w:pos="3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05213">
        <w:rPr>
          <w:rFonts w:ascii="Times New Roman" w:hAnsi="Times New Roman" w:cs="Times New Roman"/>
          <w:sz w:val="24"/>
          <w:szCs w:val="24"/>
        </w:rPr>
        <w:t>СОГЛАСОВАНО</w:t>
      </w:r>
    </w:p>
    <w:p w:rsidR="000742F1" w:rsidRDefault="000742F1" w:rsidP="000742F1">
      <w:pPr>
        <w:framePr w:hSpace="180" w:wrap="around" w:vAnchor="text" w:hAnchor="margin" w:x="-426" w:y="-15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05213">
        <w:rPr>
          <w:rFonts w:ascii="Times New Roman" w:hAnsi="Times New Roman" w:cs="Times New Roman"/>
          <w:sz w:val="24"/>
          <w:szCs w:val="24"/>
        </w:rPr>
        <w:t>С родительским комитетом</w:t>
      </w:r>
    </w:p>
    <w:p w:rsidR="000742F1" w:rsidRDefault="000742F1" w:rsidP="000742F1">
      <w:pPr>
        <w:framePr w:hSpace="180" w:wrap="around" w:vAnchor="text" w:hAnchor="margin" w:x="-426" w:y="-15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213">
        <w:rPr>
          <w:rFonts w:ascii="Times New Roman" w:hAnsi="Times New Roman" w:cs="Times New Roman"/>
          <w:sz w:val="24"/>
          <w:szCs w:val="24"/>
        </w:rPr>
        <w:t>(протокол № 1 от «</w:t>
      </w:r>
      <w:r>
        <w:rPr>
          <w:rFonts w:ascii="Times New Roman" w:hAnsi="Times New Roman" w:cs="Times New Roman"/>
          <w:sz w:val="24"/>
          <w:szCs w:val="24"/>
        </w:rPr>
        <w:t>30» 08. 2023</w:t>
      </w:r>
      <w:r w:rsidRPr="00B05213">
        <w:rPr>
          <w:rFonts w:ascii="Times New Roman" w:hAnsi="Times New Roman" w:cs="Times New Roman"/>
          <w:sz w:val="24"/>
          <w:szCs w:val="24"/>
        </w:rPr>
        <w:t>г.)</w:t>
      </w:r>
    </w:p>
    <w:p w:rsidR="000742F1" w:rsidRPr="00B05213" w:rsidRDefault="000742F1" w:rsidP="000742F1">
      <w:pPr>
        <w:framePr w:hSpace="180" w:wrap="around" w:vAnchor="text" w:hAnchor="margin" w:x="-426" w:y="-15"/>
        <w:spacing w:after="0"/>
        <w:rPr>
          <w:rFonts w:ascii="Times New Roman" w:hAnsi="Times New Roman" w:cs="Times New Roman"/>
          <w:sz w:val="24"/>
          <w:szCs w:val="24"/>
        </w:rPr>
      </w:pPr>
    </w:p>
    <w:p w:rsidR="00C31B47" w:rsidRPr="00BA10B9" w:rsidRDefault="00C31B47" w:rsidP="000742F1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0B9" w:rsidRPr="00BA10B9" w:rsidRDefault="00BA10B9" w:rsidP="00BA10B9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0B9" w:rsidRPr="00BA10B9" w:rsidRDefault="00BA10B9" w:rsidP="00BA10B9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0B9" w:rsidRPr="00BA10B9" w:rsidRDefault="00BA10B9" w:rsidP="00BA10B9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0B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A10B9" w:rsidRDefault="00BA10B9" w:rsidP="000742F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0B9">
        <w:rPr>
          <w:rFonts w:ascii="Times New Roman" w:eastAsia="Times New Roman" w:hAnsi="Times New Roman" w:cs="Times New Roman"/>
          <w:b/>
          <w:sz w:val="28"/>
          <w:szCs w:val="28"/>
        </w:rPr>
        <w:t>о формах, периодичности и порядке осуществления текущего контроля, промежуточной и итоговой аттестации обучающихся по учебным предметам</w:t>
      </w:r>
    </w:p>
    <w:p w:rsidR="000742F1" w:rsidRDefault="000742F1" w:rsidP="000742F1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B47" w:rsidRPr="00BA10B9" w:rsidRDefault="00C31B47" w:rsidP="00BA10B9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0B9" w:rsidRDefault="00BA10B9" w:rsidP="00BA10B9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AAB" w:rsidRDefault="00CE1AAB" w:rsidP="00BA10B9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AAB" w:rsidRDefault="00CE1AAB" w:rsidP="00BA10B9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AAB" w:rsidRDefault="00CE1AAB" w:rsidP="00BA10B9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AAB" w:rsidRPr="00BA10B9" w:rsidRDefault="00CE1AAB" w:rsidP="00BA10B9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0B9" w:rsidRPr="00BA10B9" w:rsidRDefault="00BA10B9" w:rsidP="00BA10B9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0B9" w:rsidRPr="00BA10B9" w:rsidRDefault="00BA10B9" w:rsidP="00BA10B9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0B9" w:rsidRPr="00BA10B9" w:rsidRDefault="00BA10B9" w:rsidP="00BA10B9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0B9" w:rsidRPr="00BA10B9" w:rsidRDefault="00BA10B9" w:rsidP="00BA10B9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0B9" w:rsidRPr="00BA10B9" w:rsidRDefault="00BA10B9" w:rsidP="00BA10B9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0B9" w:rsidRPr="00BA10B9" w:rsidRDefault="00BA10B9" w:rsidP="00BA10B9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0B9" w:rsidRPr="00BA10B9" w:rsidRDefault="00BA10B9" w:rsidP="00BA10B9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0B9" w:rsidRPr="00BA10B9" w:rsidRDefault="00BA10B9" w:rsidP="00BA10B9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0B9" w:rsidRPr="00BA10B9" w:rsidRDefault="00BA10B9" w:rsidP="00BA10B9">
      <w:pPr>
        <w:tabs>
          <w:tab w:val="left" w:pos="567"/>
          <w:tab w:val="left" w:pos="993"/>
        </w:tabs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AAB" w:rsidRPr="00BA10B9" w:rsidRDefault="00357796" w:rsidP="00CE1AA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31B4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1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Калиновская</w:t>
      </w:r>
      <w:bookmarkStart w:id="0" w:name="_GoBack"/>
      <w:bookmarkEnd w:id="0"/>
    </w:p>
    <w:p w:rsidR="00E0476C" w:rsidRPr="00E0476C" w:rsidRDefault="00E0476C" w:rsidP="00BA10B9">
      <w:pPr>
        <w:widowControl w:val="0"/>
        <w:numPr>
          <w:ilvl w:val="0"/>
          <w:numId w:val="29"/>
        </w:numPr>
        <w:tabs>
          <w:tab w:val="left" w:pos="851"/>
        </w:tabs>
        <w:spacing w:after="0" w:line="240" w:lineRule="auto"/>
        <w:ind w:left="0" w:right="-1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о формах, периодичности и порядке текущего контроля успеваемости, промежуточной и итоговой аттестации (оценки) обучающихся по учебным предметам, обучающихся в </w:t>
      </w:r>
      <w:r w:rsidR="00531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C31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Калиновская НОШ</w:t>
      </w:r>
      <w:r w:rsidR="00531C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разработано в соответствии со следующими нормативными документами: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Федеральным законом от 29 декабря 2012 года № 273-ФЗ «Об образовании в Российской Федерации»;</w:t>
      </w:r>
    </w:p>
    <w:p w:rsid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Порядком организации и осуществления образовательной деятельности по основным общеобразовательным программам – образовательны</w:t>
      </w:r>
      <w:r w:rsidR="00C3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программам начального общего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утвержденным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Российской Федерации</w:t>
      </w:r>
      <w:r w:rsidR="0023007F">
        <w:rPr>
          <w:rFonts w:ascii="Times New Roman" w:eastAsia="Times New Roman" w:hAnsi="Times New Roman"/>
          <w:sz w:val="28"/>
          <w:szCs w:val="28"/>
          <w:lang w:eastAsia="ru-RU"/>
        </w:rPr>
        <w:t>от 22 марта 2021 года № 115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F10" w:rsidRDefault="00565F10" w:rsidP="00BA10B9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 w:line="240" w:lineRule="auto"/>
        <w:ind w:left="0" w:right="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5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:rsidR="000742F1" w:rsidRPr="000742F1" w:rsidRDefault="000742F1" w:rsidP="00BA10B9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after="0" w:line="240" w:lineRule="auto"/>
        <w:ind w:left="0" w:right="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742F1">
        <w:rPr>
          <w:rFonts w:ascii="Times New Roman" w:hAnsi="Times New Roman" w:cs="Times New Roman"/>
          <w:sz w:val="28"/>
          <w:szCs w:val="28"/>
        </w:rPr>
        <w:t>Постановление Правительства РФ №556 от 30.04.2024г. "Об утверждении перечня мероприятий по оценке качества образования и Правил проведения мероприятий по оценке качества образования"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Уставом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Настоящее Положение определяет формы, периодичность и порядок текущего контроля успеваемости, промежуточной и итоговой аттестации (оценки) о</w:t>
      </w:r>
      <w:r w:rsidR="00C31B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 по учебным предметам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основным образовательным программам начального общего образования, а также порядок ликвидации академической задолженности.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Текущий контроль успеваемости и результаты промежуточной и итоговой аттестации (оценки) обучающихся по учебным предметам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Текущий контроль успеваемости, промежуточная и итоговая аттестация (оценка) обучающихся по учебным предметампо отдельным частям учебного предмета или учебному предмету в целом, курсу, модулю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76C" w:rsidRPr="00E0476C" w:rsidRDefault="00E0476C" w:rsidP="00BA10B9">
      <w:pPr>
        <w:widowControl w:val="0"/>
        <w:numPr>
          <w:ilvl w:val="0"/>
          <w:numId w:val="29"/>
        </w:numPr>
        <w:tabs>
          <w:tab w:val="left" w:pos="851"/>
        </w:tabs>
        <w:spacing w:after="0" w:line="240" w:lineRule="auto"/>
        <w:ind w:left="0" w:right="-1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Текущий контроль успеваемости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выстраивание максимально эффективного образовательного процесса в целях достижения планируемых результатов освоения основн</w:t>
      </w:r>
      <w:r w:rsidR="001B5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1B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1B56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1B5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государственным образовательным стандарт</w:t>
      </w:r>
      <w:r w:rsidR="001B5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уровня общего образования.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Текущий контроль успеваемости обучающихся осуществляется в целях: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 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модулям учебного плана </w:t>
      </w:r>
      <w:r w:rsidRPr="001B5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 программы;</w:t>
      </w:r>
      <w:r w:rsidRPr="001B56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коррекции рабочих программ учебных предметов, курсов, </w:t>
      </w:r>
      <w:r w:rsidR="0070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анализа качества, темпа и особенностей освоения изученного материала;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предупреждения неуспеваемости.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Текущий контроль успеваемости проводится для всех обучающихся,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прохождения промежуточной и государственной итоговой аттестации, а также обучающихся заочной формы обучения.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</w:t>
      </w:r>
      <w:r w:rsidR="00706F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</w:t>
      </w:r>
      <w:r w:rsidRPr="00E04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формах:</w:t>
      </w:r>
      <w:r w:rsidRPr="00E04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1" w:name="_Hlk529794893"/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bookmarkEnd w:id="1"/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работы (тест, диктант, изложение, сочинение, реферат, эссе, контрольные, проверочные, самостоятельные, практические работы);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устного ответа, в том числе в форме опроса, защиты проекта, реферата или творческой работы, работы на семинаре, практикуме;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диагностики образовательных достижений обучающихся (стартовой, промежуточной, итоговой);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иных формах, предусмотренных учебным планом (индивидуальным учебным планом).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</w:t>
      </w:r>
      <w:r w:rsidR="00175D94"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достижений,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 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</w:t>
      </w:r>
      <w:r w:rsidR="0007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чеченский) 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язык», а вторая по учебному предмету «Литературное чтение» («Литература») или «Литературное чтение на родном</w:t>
      </w:r>
      <w:r w:rsidR="0007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(чеченском)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языке» («Родная литература»).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В целях создания условий, отвечающих физиологическим особенностям учащихся, не допускается проведение текущего контроля успеваемости: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 в первый учебный день после каникул для всех обучающихся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в первый учебный день после длительного пропуска занятий для обучающихся, не посещавших занятия по уважительной причине.</w:t>
      </w:r>
    </w:p>
    <w:p w:rsidR="00E0476C" w:rsidRDefault="00E0476C" w:rsidP="00C1466E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проведение более:одной контрольной (проверо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чной) работы в день на уровн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начального общего образования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Отметки по установленным формам текущего контроля успеваемости обучающихся фиксируются в журнале обучения на дому.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 Текущий контроль успеваемости обучающихся, нуждающихся в длительном лечении, для которых организовано освоение основных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 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 Отметки за четверть по каждому учебному предмету, курсу, </w:t>
      </w:r>
      <w:r w:rsidR="0070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модулю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иным видам учебной деятельности, предусмотренных учебным планом, определяются как среднее арифметическое текущего контроля успеваемости, включая четвертную письменную (контрольную) работу, и выставляются всем обучающимся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 успеваемости целыми числами в соответствии с правилами математического округления.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2.15. Обучающимся, пропустившим по уважительной причине, подтвержденной соответствующими документами, более 50 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76C" w:rsidRPr="00E0476C" w:rsidRDefault="00E0476C" w:rsidP="00BA10B9">
      <w:pPr>
        <w:widowControl w:val="0"/>
        <w:numPr>
          <w:ilvl w:val="0"/>
          <w:numId w:val="29"/>
        </w:numPr>
        <w:tabs>
          <w:tab w:val="left" w:pos="851"/>
        </w:tabs>
        <w:spacing w:after="0" w:line="240" w:lineRule="auto"/>
        <w:ind w:left="0" w:right="-1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 обучающихся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</w:t>
      </w:r>
      <w:r w:rsidR="00706F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программы.</w:t>
      </w:r>
    </w:p>
    <w:p w:rsidR="00BA10B9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Промежуточная аттестация обучающихся осуществляется в целях: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уровняобщегообразования;</w:t>
      </w:r>
    </w:p>
    <w:p w:rsidR="00BA10B9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потребностиобучающегосявобразовании;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оценки динамики индивидуальных образовательных достижений.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71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для всех обучающихся </w:t>
      </w:r>
      <w:r w:rsidR="001264B0" w:rsidRPr="007106D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1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второго класса.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Сроки </w:t>
      </w:r>
      <w:r w:rsidRPr="00710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промежуточной аттестации определяются </w:t>
      </w:r>
      <w:r w:rsidR="0071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106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</w:t>
      </w:r>
      <w:r w:rsidR="00710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71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710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71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</w:t>
      </w:r>
      <w:r w:rsidR="007106D6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основной образовательной программы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уровня (индивидуальным учебным планом).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Промежуточная аттестация проводится по итогам учебного года по каждому учебному предмету, курсу, </w:t>
      </w:r>
      <w:r w:rsidR="00706F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модулю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видам учебной деятельности, предусмотренным учебным планом.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Промежуточная аттестация обучающихся осуществляется педагогическим работником, 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работа) и годовой отметки по учебным предметам, курсам, </w:t>
      </w:r>
      <w:r w:rsidR="00706F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модулям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видам учебной деятельности, предусмотренным учебным планом.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 Отметки за годовую письменную работу обучающихся фиксируются педагогическим работником в журнале успеваемости и дневнике обучающегося в сроки и порядке, предусмотренном локальным нормативным актом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</w:t>
      </w:r>
      <w:r w:rsidR="0007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(чеченский)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язык», а вторая по учебному предмету «Литературное чтение» («Литература») или «Литературное чтение на родном</w:t>
      </w:r>
      <w:r w:rsidR="0007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(чеченском)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языке» («Родная литература»).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Педагогический работник, осуществляющий промежуточную аттестацию, обеспечивает 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 В целях создания условий, отвечающих физиологическим особенностям учащихся при промежуточной аттестации по учебным предметам, курсам, </w:t>
      </w:r>
      <w:r w:rsidR="00706F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модулям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видам учебной деятельности, предусмотренным учебным планом, не допускается проведение более: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 одной письменной работы в день </w:t>
      </w:r>
      <w:r w:rsidR="005965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начального общего образования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3.10. 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Отметки по установленным формам промежуточной аттестации обучающихся фиксируются в журнале обучения на дому.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 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подтверждаются справкой об обучении в медицинской организации и учитываются в порядке, предусмотренном локальным нормативным актом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3.13. Годовые отметки по каждому</w:t>
      </w:r>
      <w:r w:rsidR="0070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предмету, курсу, модулю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 успеваемости целыми числами в соответствии с правилами математического округления.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3.14. Неудовлетворительная годовая отметка по учебно</w:t>
      </w:r>
      <w:r w:rsidR="00706F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предмету, курсу, модулю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видам учебной деятельности в журнал успеваемости не выставляется.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 Неудовлетворительные результаты промежуточной аттестации по одному или нескольким учебным предметам, курсам, </w:t>
      </w:r>
      <w:r w:rsidR="00706F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модулям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3.18 По итогам промежуточных аттестаций составляются справки с результатами прохождения промежуточной аттестации по образовательной программе соответствующего уровня общего образования (Приложение№ 1).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76C" w:rsidRPr="00E0476C" w:rsidRDefault="00E0476C" w:rsidP="00BA10B9">
      <w:pPr>
        <w:widowControl w:val="0"/>
        <w:numPr>
          <w:ilvl w:val="0"/>
          <w:numId w:val="29"/>
        </w:numPr>
        <w:tabs>
          <w:tab w:val="left" w:pos="851"/>
          <w:tab w:val="left" w:pos="3015"/>
        </w:tabs>
        <w:spacing w:after="0" w:line="240" w:lineRule="auto"/>
        <w:ind w:left="0" w:right="-1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аттестация (оценка) обучающихся по учебным предметам</w:t>
      </w:r>
    </w:p>
    <w:p w:rsidR="00E0476C" w:rsidRPr="00E0476C" w:rsidRDefault="00E0476C" w:rsidP="00BA10B9">
      <w:pPr>
        <w:numPr>
          <w:ilvl w:val="1"/>
          <w:numId w:val="2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достижения планируемых результатов проводится у обучающихся, освоивших основную общеобразовательную программу начального общего образования по всем учебным предметам из обязательной части учебного плана.</w:t>
      </w:r>
    </w:p>
    <w:p w:rsidR="00E0476C" w:rsidRPr="00E0476C" w:rsidRDefault="00E0476C" w:rsidP="00BA10B9">
      <w:pPr>
        <w:numPr>
          <w:ilvl w:val="1"/>
          <w:numId w:val="2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работ по итоговой аттестации (оценке) обучающихся по учебным предметам осуществляется в соответствии с п-ми 3.7 - 3.18. настоящего Положения.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76C" w:rsidRPr="00E0476C" w:rsidRDefault="00E0476C" w:rsidP="00BA10B9">
      <w:pPr>
        <w:widowControl w:val="0"/>
        <w:numPr>
          <w:ilvl w:val="0"/>
          <w:numId w:val="29"/>
        </w:numPr>
        <w:tabs>
          <w:tab w:val="left" w:pos="851"/>
        </w:tabs>
        <w:spacing w:after="0" w:line="240" w:lineRule="auto"/>
        <w:ind w:left="0" w:right="-1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и государственная итоговая аттестация экстернов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Промежуточная и государственная итоговая аттестация могут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проводиться в течение одного учебного года, но не должны совпадать по срокам. 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E37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устанавливается локальными нормативными актами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E37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формах, установленных приказом о зачислении экстерна.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E37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E37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 Экстерн имеет право на зачет результатов освоения учебны</w:t>
      </w:r>
      <w:r w:rsidR="00706F6A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предметов, курсов, модулей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E37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E37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</w:t>
      </w:r>
      <w:r w:rsidR="002E3768"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E37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Неудовлетворительные результаты промежуточной аттестации по одному или нескольким учебным </w:t>
      </w:r>
      <w:r w:rsidR="00706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предметам, курсам, модулям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565F10" w:rsidRDefault="00565F10" w:rsidP="00BA10B9">
      <w:pPr>
        <w:widowControl w:val="0"/>
        <w:tabs>
          <w:tab w:val="left" w:pos="851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76C" w:rsidRPr="00596559" w:rsidRDefault="00E0476C" w:rsidP="00BA10B9">
      <w:pPr>
        <w:pStyle w:val="a4"/>
        <w:widowControl w:val="0"/>
        <w:numPr>
          <w:ilvl w:val="0"/>
          <w:numId w:val="30"/>
        </w:numPr>
        <w:tabs>
          <w:tab w:val="left" w:pos="851"/>
        </w:tabs>
        <w:spacing w:after="0" w:line="240" w:lineRule="auto"/>
        <w:ind w:left="0"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Ликвидация академической задолженности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Обучающиеся и экстерны, имеющие академическую задолженность, вправе пройти промежуточную аттестацию по соответствующим учебному предмету, курсу, </w:t>
      </w:r>
      <w:r w:rsidR="0070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модулю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двух раз в сроки, определяемые приказом директора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Обучающиеся и экстерны обязаны ликвидировать академическую задолженность по учебным предметам, курсам, </w:t>
      </w:r>
      <w:r w:rsidR="00706F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модулям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Для проведения промежуточной аттестации во второй раз приказом директора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комиссия, которая формируется по предметному 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принципу из не менее трех педагогических работников. Персональный состав комиссии утверждается приказом.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 Результаты ликвидации академической задолженности по соответствующему учебному предмету, курсу, </w:t>
      </w:r>
      <w:r w:rsidR="00706F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модулю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протоколом комиссии.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 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результаты ликвидации академической задолженности обучающихся фиксируются ответственным педагогическим работником в журнале успеваемости в порядке, предусмотренном настоящим Положением.</w:t>
      </w:r>
    </w:p>
    <w:p w:rsidR="00E0476C" w:rsidRPr="00E0476C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494C0A" w:rsidRDefault="00E0476C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 Экстерны, не ликвидировавшие в установленные сроки академической задолженности, могут быть приняты для продолжения обучения в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свободных мест для приема в порядке, предусмотренном локальными нормативными актами </w:t>
      </w:r>
      <w:r w:rsidR="00126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0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C0A" w:rsidRPr="00494C0A" w:rsidRDefault="00494C0A" w:rsidP="00BA10B9">
      <w:pPr>
        <w:widowControl w:val="0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0A" w:rsidRPr="0088605A" w:rsidRDefault="00494C0A" w:rsidP="00BA10B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  <w:t>6</w:t>
      </w:r>
      <w:r w:rsidRPr="0088605A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  <w:t>. Заключительные положения</w:t>
      </w:r>
    </w:p>
    <w:p w:rsidR="00494C0A" w:rsidRPr="0088605A" w:rsidRDefault="00494C0A" w:rsidP="00BA10B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6</w:t>
      </w:r>
      <w:r w:rsidRPr="0088605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 xml:space="preserve">.1. Настоящее Положение принимается как локальный акт </w:t>
      </w:r>
      <w:r w:rsidR="001264B0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 xml:space="preserve">школы </w:t>
      </w:r>
      <w:r w:rsidRPr="0088605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решением Педагогического совета и утверждается приказом директора.</w:t>
      </w:r>
    </w:p>
    <w:p w:rsidR="00494C0A" w:rsidRPr="0088605A" w:rsidRDefault="00494C0A" w:rsidP="00BA10B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6</w:t>
      </w:r>
      <w:r w:rsidRPr="0088605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 xml:space="preserve">.2. Срок действия настоящего Положения не ограничен. </w:t>
      </w:r>
      <w:r w:rsidR="001264B0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С принятием н</w:t>
      </w:r>
      <w:r w:rsidRPr="0088605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астояще</w:t>
      </w:r>
      <w:r w:rsidR="001264B0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го</w:t>
      </w:r>
      <w:r w:rsidRPr="0088605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 xml:space="preserve"> Положени</w:t>
      </w:r>
      <w:r w:rsidR="001264B0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 xml:space="preserve">я прежняя версия положения утрачивает свою силу. </w:t>
      </w:r>
    </w:p>
    <w:p w:rsidR="00494C0A" w:rsidRDefault="00494C0A" w:rsidP="00BA10B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6</w:t>
      </w:r>
      <w:r w:rsidRPr="0088605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.3.Изменения и дополнения в настоящее Положение вносятся и принимаются решением Педагогического совета и утверждаются приказом директора.</w:t>
      </w:r>
    </w:p>
    <w:p w:rsidR="00A52755" w:rsidRPr="00A52755" w:rsidRDefault="00A52755" w:rsidP="00BA10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A52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новой редакции Положения предыдущая редакция утрачивает силу.</w:t>
      </w:r>
    </w:p>
    <w:p w:rsidR="00A52755" w:rsidRPr="00A52755" w:rsidRDefault="00A52755" w:rsidP="00A5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755" w:rsidRDefault="00A52755" w:rsidP="00494C0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</w:p>
    <w:p w:rsidR="001264B0" w:rsidRDefault="001264B0" w:rsidP="00494C0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</w:p>
    <w:p w:rsidR="001264B0" w:rsidRDefault="001264B0" w:rsidP="00494C0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</w:p>
    <w:p w:rsidR="00494C0A" w:rsidRDefault="00494C0A" w:rsidP="00494C0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</w:p>
    <w:p w:rsidR="00BA10B9" w:rsidRDefault="00BA10B9" w:rsidP="00494C0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</w:p>
    <w:p w:rsidR="00BA10B9" w:rsidRDefault="00BA10B9" w:rsidP="00494C0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</w:p>
    <w:p w:rsidR="00BA10B9" w:rsidRDefault="00BA10B9" w:rsidP="00494C0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</w:p>
    <w:p w:rsidR="00BA10B9" w:rsidRDefault="00BA10B9" w:rsidP="00494C0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</w:p>
    <w:p w:rsidR="00BA10B9" w:rsidRDefault="00BA10B9" w:rsidP="00494C0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</w:p>
    <w:p w:rsidR="00BA10B9" w:rsidRDefault="00BA10B9" w:rsidP="00494C0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</w:p>
    <w:p w:rsidR="00BA10B9" w:rsidRDefault="00BA10B9" w:rsidP="00494C0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</w:p>
    <w:p w:rsidR="00BA10B9" w:rsidRDefault="00BA10B9" w:rsidP="00494C0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</w:p>
    <w:p w:rsidR="00BA10B9" w:rsidRDefault="00BA10B9" w:rsidP="00494C0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</w:p>
    <w:p w:rsidR="00BA10B9" w:rsidRDefault="00BA10B9" w:rsidP="00494C0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</w:p>
    <w:p w:rsidR="00565F10" w:rsidRDefault="00565F10" w:rsidP="00A5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6C" w:rsidRPr="00E0476C" w:rsidRDefault="00E0476C" w:rsidP="00494C0A">
      <w:pPr>
        <w:framePr w:hSpace="180" w:wrap="around" w:vAnchor="text" w:hAnchor="margin" w:xAlign="right" w:y="-67"/>
        <w:autoSpaceDE w:val="0"/>
        <w:autoSpaceDN w:val="0"/>
        <w:spacing w:after="0" w:line="240" w:lineRule="auto"/>
        <w:ind w:left="637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E0476C" w:rsidRDefault="00E0476C" w:rsidP="00E0476C">
      <w:pPr>
        <w:widowControl w:val="0"/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C0A" w:rsidRDefault="00494C0A" w:rsidP="00494C0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94C0A" w:rsidRDefault="00494C0A" w:rsidP="00E0476C">
      <w:pPr>
        <w:widowControl w:val="0"/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C0A" w:rsidRPr="00E0476C" w:rsidRDefault="00494C0A" w:rsidP="00E0476C">
      <w:pPr>
        <w:widowControl w:val="0"/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6C" w:rsidRPr="00E0476C" w:rsidRDefault="00E0476C" w:rsidP="00E0476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6C" w:rsidRPr="00E0476C" w:rsidRDefault="00E0476C" w:rsidP="00E047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справки</w:t>
      </w:r>
      <w:r w:rsidRPr="00E04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E0476C" w:rsidRPr="00E0476C" w:rsidRDefault="00E0476C" w:rsidP="00E0476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6C" w:rsidRPr="00E0476C" w:rsidRDefault="00E0476C" w:rsidP="00E0476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6C" w:rsidRPr="00E0476C" w:rsidRDefault="00E0476C" w:rsidP="00E04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E0476C" w:rsidRPr="00E0476C" w:rsidRDefault="00E0476C" w:rsidP="00E04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8" w:type="dxa"/>
        <w:tblLook w:val="04A0"/>
      </w:tblPr>
      <w:tblGrid>
        <w:gridCol w:w="1416"/>
        <w:gridCol w:w="663"/>
        <w:gridCol w:w="1749"/>
        <w:gridCol w:w="1174"/>
        <w:gridCol w:w="705"/>
        <w:gridCol w:w="2827"/>
        <w:gridCol w:w="1264"/>
      </w:tblGrid>
      <w:tr w:rsidR="00E0476C" w:rsidRPr="00E0476C" w:rsidTr="00494C0A">
        <w:tc>
          <w:tcPr>
            <w:tcW w:w="97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76C" w:rsidRPr="00E0476C" w:rsidTr="00494C0A">
        <w:tc>
          <w:tcPr>
            <w:tcW w:w="97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E0476C" w:rsidRPr="00E0476C" w:rsidTr="00494C0A">
        <w:tc>
          <w:tcPr>
            <w:tcW w:w="1416" w:type="dxa"/>
            <w:hideMark/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с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hideMark/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hideMark/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прошел(а)</w:t>
            </w:r>
          </w:p>
        </w:tc>
      </w:tr>
      <w:tr w:rsidR="00E0476C" w:rsidRPr="00E0476C" w:rsidTr="00494C0A">
        <w:tc>
          <w:tcPr>
            <w:tcW w:w="3828" w:type="dxa"/>
            <w:gridSpan w:val="3"/>
            <w:hideMark/>
          </w:tcPr>
          <w:p w:rsidR="00E0476C" w:rsidRPr="00E0476C" w:rsidRDefault="00494C0A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промежуточную аттестацию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gridSpan w:val="3"/>
            <w:hideMark/>
          </w:tcPr>
          <w:p w:rsidR="00E0476C" w:rsidRPr="00E0476C" w:rsidRDefault="00E0476C" w:rsidP="0049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по ос</w:t>
            </w:r>
            <w:r w:rsidR="0049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новной образовательной программе</w:t>
            </w:r>
          </w:p>
        </w:tc>
      </w:tr>
      <w:tr w:rsidR="00E0476C" w:rsidRPr="00E0476C" w:rsidTr="00494C0A"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9" w:type="dxa"/>
            <w:gridSpan w:val="5"/>
            <w:hideMark/>
          </w:tcPr>
          <w:p w:rsidR="00E0476C" w:rsidRPr="00E0476C" w:rsidRDefault="00E0476C" w:rsidP="00126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образования </w:t>
            </w:r>
            <w:r w:rsidR="0012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0476C" w:rsidRPr="00E0476C" w:rsidRDefault="00E0476C" w:rsidP="00E04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95"/>
        <w:gridCol w:w="4599"/>
        <w:gridCol w:w="2063"/>
        <w:gridCol w:w="2613"/>
      </w:tblGrid>
      <w:tr w:rsidR="00E0476C" w:rsidRPr="00E0476C" w:rsidTr="00DB2548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476C" w:rsidRPr="00E0476C" w:rsidRDefault="00E0476C" w:rsidP="00706F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предмет, курс</w:t>
            </w:r>
            <w:r w:rsidR="0070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модуль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учебному плану (индивидуальному учебному плану)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E0476C" w:rsidRPr="00E0476C" w:rsidTr="00DB254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476C" w:rsidRPr="00E0476C" w:rsidTr="00DB254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476C" w:rsidRPr="00E0476C" w:rsidTr="00DB254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476C" w:rsidRPr="00E0476C" w:rsidTr="00DB254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476C" w:rsidRPr="00E0476C" w:rsidTr="00DB2548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6C" w:rsidRPr="00E0476C" w:rsidRDefault="00E0476C" w:rsidP="00E047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0476C" w:rsidRPr="00E0476C" w:rsidRDefault="00E0476C" w:rsidP="00E04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6C" w:rsidRPr="00E0476C" w:rsidRDefault="00E0476C" w:rsidP="00E04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Академическая задолженность по учебным </w:t>
      </w:r>
      <w:r w:rsidR="00706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предметам, курсам, модулям</w:t>
      </w:r>
      <w:r w:rsidRPr="00E04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0476C" w:rsidRPr="00E0476C" w:rsidTr="00DB2548">
        <w:tc>
          <w:tcPr>
            <w:tcW w:w="10137" w:type="dxa"/>
            <w:tcBorders>
              <w:top w:val="nil"/>
            </w:tcBorders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E0476C" w:rsidRPr="00E0476C" w:rsidTr="00DB2548">
        <w:tc>
          <w:tcPr>
            <w:tcW w:w="10137" w:type="dxa"/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E0476C" w:rsidRPr="00E0476C" w:rsidRDefault="00E0476C" w:rsidP="00E04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142"/>
        <w:gridCol w:w="263"/>
        <w:gridCol w:w="2468"/>
        <w:gridCol w:w="235"/>
        <w:gridCol w:w="3463"/>
      </w:tblGrid>
      <w:tr w:rsidR="00E0476C" w:rsidRPr="00E0476C" w:rsidTr="00DB2548">
        <w:tc>
          <w:tcPr>
            <w:tcW w:w="3273" w:type="dxa"/>
            <w:hideMark/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66" w:type="dxa"/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76C" w:rsidRPr="00E0476C" w:rsidTr="00DB2548">
        <w:tc>
          <w:tcPr>
            <w:tcW w:w="3273" w:type="dxa"/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476C" w:rsidRPr="00E0476C" w:rsidRDefault="00E0476C" w:rsidP="00E0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E0476C" w:rsidRPr="00E0476C" w:rsidRDefault="00E0476C" w:rsidP="00E04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476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0476C" w:rsidRDefault="00E0476C" w:rsidP="0088605A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</w:pPr>
    </w:p>
    <w:p w:rsidR="00E0476C" w:rsidRDefault="00E0476C" w:rsidP="0088605A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</w:pPr>
    </w:p>
    <w:p w:rsidR="00E0476C" w:rsidRDefault="00E0476C" w:rsidP="00494C0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</w:pPr>
    </w:p>
    <w:sectPr w:rsidR="00E0476C" w:rsidSect="00741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00A" w:rsidRDefault="0047000A" w:rsidP="00767D59">
      <w:pPr>
        <w:spacing w:after="0" w:line="240" w:lineRule="auto"/>
      </w:pPr>
      <w:r>
        <w:separator/>
      </w:r>
    </w:p>
  </w:endnote>
  <w:endnote w:type="continuationSeparator" w:id="1">
    <w:p w:rsidR="0047000A" w:rsidRDefault="0047000A" w:rsidP="0076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59" w:rsidRDefault="00767D5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59" w:rsidRDefault="00767D5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59" w:rsidRDefault="00767D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00A" w:rsidRDefault="0047000A" w:rsidP="00767D59">
      <w:pPr>
        <w:spacing w:after="0" w:line="240" w:lineRule="auto"/>
      </w:pPr>
      <w:r>
        <w:separator/>
      </w:r>
    </w:p>
  </w:footnote>
  <w:footnote w:type="continuationSeparator" w:id="1">
    <w:p w:rsidR="0047000A" w:rsidRDefault="0047000A" w:rsidP="0076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59" w:rsidRDefault="00767D5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59" w:rsidRDefault="00767D5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59" w:rsidRDefault="00767D5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4184"/>
    <w:multiLevelType w:val="hybridMultilevel"/>
    <w:tmpl w:val="99722498"/>
    <w:lvl w:ilvl="0" w:tplc="183615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3A46C4B"/>
    <w:multiLevelType w:val="multilevel"/>
    <w:tmpl w:val="8750AC40"/>
    <w:lvl w:ilvl="0">
      <w:start w:val="5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2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3">
    <w:nsid w:val="04A847F6"/>
    <w:multiLevelType w:val="multilevel"/>
    <w:tmpl w:val="D632C50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4">
    <w:nsid w:val="05AC5248"/>
    <w:multiLevelType w:val="multilevel"/>
    <w:tmpl w:val="AFF01F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5CA5923"/>
    <w:multiLevelType w:val="hybridMultilevel"/>
    <w:tmpl w:val="AC6C41D6"/>
    <w:lvl w:ilvl="0" w:tplc="183615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BDBC6544">
      <w:numFmt w:val="bullet"/>
      <w:lvlText w:val="•"/>
      <w:lvlJc w:val="left"/>
      <w:pPr>
        <w:ind w:left="1464" w:hanging="384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A2F93"/>
    <w:multiLevelType w:val="multilevel"/>
    <w:tmpl w:val="C060C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0E4642FA"/>
    <w:multiLevelType w:val="hybridMultilevel"/>
    <w:tmpl w:val="81865C6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707F86"/>
    <w:multiLevelType w:val="hybridMultilevel"/>
    <w:tmpl w:val="F722924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7F28B7"/>
    <w:multiLevelType w:val="hybridMultilevel"/>
    <w:tmpl w:val="60DAF262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11">
    <w:nsid w:val="2CD51986"/>
    <w:multiLevelType w:val="multilevel"/>
    <w:tmpl w:val="B3D6B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>
    <w:nsid w:val="2F436AC7"/>
    <w:multiLevelType w:val="hybridMultilevel"/>
    <w:tmpl w:val="68449A88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CF41D4"/>
    <w:multiLevelType w:val="multilevel"/>
    <w:tmpl w:val="F48A1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4B13AE5"/>
    <w:multiLevelType w:val="hybridMultilevel"/>
    <w:tmpl w:val="5B7C3110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1A7289"/>
    <w:multiLevelType w:val="hybridMultilevel"/>
    <w:tmpl w:val="327C0590"/>
    <w:lvl w:ilvl="0" w:tplc="E3AE3A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5C19DD"/>
    <w:multiLevelType w:val="hybridMultilevel"/>
    <w:tmpl w:val="B1603274"/>
    <w:lvl w:ilvl="0" w:tplc="18361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25795"/>
    <w:multiLevelType w:val="hybridMultilevel"/>
    <w:tmpl w:val="92068832"/>
    <w:lvl w:ilvl="0" w:tplc="A1D27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9">
    <w:nsid w:val="4CA8047B"/>
    <w:multiLevelType w:val="multilevel"/>
    <w:tmpl w:val="DA743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2E320B4"/>
    <w:multiLevelType w:val="hybridMultilevel"/>
    <w:tmpl w:val="BAEED4C6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463E12"/>
    <w:multiLevelType w:val="multilevel"/>
    <w:tmpl w:val="C74A1AA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22">
    <w:nsid w:val="5F5039A0"/>
    <w:multiLevelType w:val="multilevel"/>
    <w:tmpl w:val="C5AAC88E"/>
    <w:lvl w:ilvl="0">
      <w:start w:val="3"/>
      <w:numFmt w:val="decimal"/>
      <w:lvlText w:val="%1."/>
      <w:lvlJc w:val="left"/>
      <w:pPr>
        <w:ind w:left="197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96597"/>
    <w:multiLevelType w:val="multilevel"/>
    <w:tmpl w:val="7E9A43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85" w:hanging="8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5" w:hanging="8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FA56A31"/>
    <w:multiLevelType w:val="multilevel"/>
    <w:tmpl w:val="569402E4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6">
    <w:nsid w:val="72BE4157"/>
    <w:multiLevelType w:val="hybridMultilevel"/>
    <w:tmpl w:val="74C408C8"/>
    <w:lvl w:ilvl="0" w:tplc="6602C2B6">
      <w:start w:val="2"/>
      <w:numFmt w:val="bullet"/>
      <w:lvlText w:val="-"/>
      <w:lvlJc w:val="left"/>
      <w:pPr>
        <w:ind w:left="10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7">
    <w:nsid w:val="7A902FDC"/>
    <w:multiLevelType w:val="hybridMultilevel"/>
    <w:tmpl w:val="8E24A682"/>
    <w:lvl w:ilvl="0" w:tplc="745A3F02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8">
    <w:nsid w:val="7ACA5AAA"/>
    <w:multiLevelType w:val="hybridMultilevel"/>
    <w:tmpl w:val="0ECE7978"/>
    <w:lvl w:ilvl="0" w:tplc="57188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71F8D"/>
    <w:multiLevelType w:val="hybridMultilevel"/>
    <w:tmpl w:val="6856130C"/>
    <w:lvl w:ilvl="0" w:tplc="1836155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>
    <w:nsid w:val="7F0A7839"/>
    <w:multiLevelType w:val="multilevel"/>
    <w:tmpl w:val="62CCB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20"/>
  </w:num>
  <w:num w:numId="7">
    <w:abstractNumId w:val="9"/>
  </w:num>
  <w:num w:numId="8">
    <w:abstractNumId w:val="12"/>
  </w:num>
  <w:num w:numId="9">
    <w:abstractNumId w:val="6"/>
  </w:num>
  <w:num w:numId="10">
    <w:abstractNumId w:val="22"/>
  </w:num>
  <w:num w:numId="11">
    <w:abstractNumId w:val="2"/>
  </w:num>
  <w:num w:numId="12">
    <w:abstractNumId w:val="28"/>
  </w:num>
  <w:num w:numId="13">
    <w:abstractNumId w:val="3"/>
  </w:num>
  <w:num w:numId="14">
    <w:abstractNumId w:val="23"/>
  </w:num>
  <w:num w:numId="15">
    <w:abstractNumId w:val="4"/>
  </w:num>
  <w:num w:numId="16">
    <w:abstractNumId w:val="19"/>
  </w:num>
  <w:num w:numId="17">
    <w:abstractNumId w:val="17"/>
  </w:num>
  <w:num w:numId="18">
    <w:abstractNumId w:val="15"/>
  </w:num>
  <w:num w:numId="19">
    <w:abstractNumId w:val="24"/>
  </w:num>
  <w:num w:numId="20">
    <w:abstractNumId w:val="16"/>
  </w:num>
  <w:num w:numId="21">
    <w:abstractNumId w:val="29"/>
  </w:num>
  <w:num w:numId="22">
    <w:abstractNumId w:val="1"/>
  </w:num>
  <w:num w:numId="23">
    <w:abstractNumId w:val="5"/>
  </w:num>
  <w:num w:numId="24">
    <w:abstractNumId w:val="11"/>
  </w:num>
  <w:num w:numId="25">
    <w:abstractNumId w:val="0"/>
  </w:num>
  <w:num w:numId="26">
    <w:abstractNumId w:val="25"/>
  </w:num>
  <w:num w:numId="27">
    <w:abstractNumId w:val="26"/>
  </w:num>
  <w:num w:numId="28">
    <w:abstractNumId w:val="30"/>
  </w:num>
  <w:num w:numId="29">
    <w:abstractNumId w:val="21"/>
  </w:num>
  <w:num w:numId="30">
    <w:abstractNumId w:val="27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466F9"/>
    <w:rsid w:val="000742F1"/>
    <w:rsid w:val="00083336"/>
    <w:rsid w:val="000C250C"/>
    <w:rsid w:val="000C453F"/>
    <w:rsid w:val="000C7E03"/>
    <w:rsid w:val="0011763B"/>
    <w:rsid w:val="0012267E"/>
    <w:rsid w:val="001264B0"/>
    <w:rsid w:val="001648B6"/>
    <w:rsid w:val="00175D94"/>
    <w:rsid w:val="001A33E7"/>
    <w:rsid w:val="001B565F"/>
    <w:rsid w:val="001E0BD2"/>
    <w:rsid w:val="001F56C9"/>
    <w:rsid w:val="0023007F"/>
    <w:rsid w:val="00232F7C"/>
    <w:rsid w:val="0023300A"/>
    <w:rsid w:val="00235E9A"/>
    <w:rsid w:val="002417F6"/>
    <w:rsid w:val="002466F9"/>
    <w:rsid w:val="0025293D"/>
    <w:rsid w:val="0028084A"/>
    <w:rsid w:val="002E3768"/>
    <w:rsid w:val="002F4B6E"/>
    <w:rsid w:val="0032787D"/>
    <w:rsid w:val="00355D9D"/>
    <w:rsid w:val="00357796"/>
    <w:rsid w:val="00382803"/>
    <w:rsid w:val="00385719"/>
    <w:rsid w:val="003A4EC2"/>
    <w:rsid w:val="003A6414"/>
    <w:rsid w:val="003C4152"/>
    <w:rsid w:val="0040696E"/>
    <w:rsid w:val="00465DC6"/>
    <w:rsid w:val="0047000A"/>
    <w:rsid w:val="00494C0A"/>
    <w:rsid w:val="004A5B04"/>
    <w:rsid w:val="004E1553"/>
    <w:rsid w:val="004F1BD7"/>
    <w:rsid w:val="004F67D9"/>
    <w:rsid w:val="00501348"/>
    <w:rsid w:val="00517162"/>
    <w:rsid w:val="0052511C"/>
    <w:rsid w:val="00531C76"/>
    <w:rsid w:val="00565F10"/>
    <w:rsid w:val="00567CA8"/>
    <w:rsid w:val="00596559"/>
    <w:rsid w:val="005A3820"/>
    <w:rsid w:val="0065178C"/>
    <w:rsid w:val="00671A5B"/>
    <w:rsid w:val="00672A19"/>
    <w:rsid w:val="006B46F9"/>
    <w:rsid w:val="006E40AE"/>
    <w:rsid w:val="0070042B"/>
    <w:rsid w:val="00706B03"/>
    <w:rsid w:val="00706F6A"/>
    <w:rsid w:val="007106D6"/>
    <w:rsid w:val="00741FB0"/>
    <w:rsid w:val="007431C1"/>
    <w:rsid w:val="00767D59"/>
    <w:rsid w:val="0079731A"/>
    <w:rsid w:val="007B2082"/>
    <w:rsid w:val="007C7CB1"/>
    <w:rsid w:val="008016D8"/>
    <w:rsid w:val="00813079"/>
    <w:rsid w:val="00825054"/>
    <w:rsid w:val="00836AFC"/>
    <w:rsid w:val="00836B0C"/>
    <w:rsid w:val="0088605A"/>
    <w:rsid w:val="00893741"/>
    <w:rsid w:val="008C7633"/>
    <w:rsid w:val="008D53FC"/>
    <w:rsid w:val="008E2600"/>
    <w:rsid w:val="00907C77"/>
    <w:rsid w:val="0091277E"/>
    <w:rsid w:val="00921DFC"/>
    <w:rsid w:val="00950D0A"/>
    <w:rsid w:val="00967E1F"/>
    <w:rsid w:val="00974BA2"/>
    <w:rsid w:val="00991653"/>
    <w:rsid w:val="00A00D98"/>
    <w:rsid w:val="00A01281"/>
    <w:rsid w:val="00A15914"/>
    <w:rsid w:val="00A24ACC"/>
    <w:rsid w:val="00A52755"/>
    <w:rsid w:val="00A70F1D"/>
    <w:rsid w:val="00AA4D7B"/>
    <w:rsid w:val="00AA5DA9"/>
    <w:rsid w:val="00AE0BE2"/>
    <w:rsid w:val="00B13C7F"/>
    <w:rsid w:val="00B377B1"/>
    <w:rsid w:val="00B40CBF"/>
    <w:rsid w:val="00B45BB7"/>
    <w:rsid w:val="00B80A59"/>
    <w:rsid w:val="00B97A1A"/>
    <w:rsid w:val="00BA0FCA"/>
    <w:rsid w:val="00BA10B9"/>
    <w:rsid w:val="00C1466E"/>
    <w:rsid w:val="00C22124"/>
    <w:rsid w:val="00C31B47"/>
    <w:rsid w:val="00C60268"/>
    <w:rsid w:val="00C62311"/>
    <w:rsid w:val="00C7653F"/>
    <w:rsid w:val="00CB6038"/>
    <w:rsid w:val="00CC2DCA"/>
    <w:rsid w:val="00CE1AAB"/>
    <w:rsid w:val="00D23062"/>
    <w:rsid w:val="00D634CD"/>
    <w:rsid w:val="00D6742F"/>
    <w:rsid w:val="00D9009B"/>
    <w:rsid w:val="00D96704"/>
    <w:rsid w:val="00DB14E7"/>
    <w:rsid w:val="00E0476C"/>
    <w:rsid w:val="00E13F40"/>
    <w:rsid w:val="00E2791F"/>
    <w:rsid w:val="00E279A6"/>
    <w:rsid w:val="00E27A49"/>
    <w:rsid w:val="00E31B0F"/>
    <w:rsid w:val="00E3536C"/>
    <w:rsid w:val="00E377C9"/>
    <w:rsid w:val="00E71A60"/>
    <w:rsid w:val="00E805B1"/>
    <w:rsid w:val="00ED0305"/>
    <w:rsid w:val="00EF4AA4"/>
    <w:rsid w:val="00F31D45"/>
    <w:rsid w:val="00FD0D89"/>
    <w:rsid w:val="00FD1177"/>
    <w:rsid w:val="00FE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67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C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0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7D59"/>
  </w:style>
  <w:style w:type="paragraph" w:styleId="a9">
    <w:name w:val="footer"/>
    <w:basedOn w:val="a"/>
    <w:link w:val="aa"/>
    <w:uiPriority w:val="99"/>
    <w:unhideWhenUsed/>
    <w:rsid w:val="00767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7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466D-6E51-4BF1-AF59-B71925BF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119</cp:revision>
  <cp:lastPrinted>2024-02-02T08:47:00Z</cp:lastPrinted>
  <dcterms:created xsi:type="dcterms:W3CDTF">2021-01-21T13:17:00Z</dcterms:created>
  <dcterms:modified xsi:type="dcterms:W3CDTF">2025-02-26T12:30:00Z</dcterms:modified>
</cp:coreProperties>
</file>